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F0FC6" w14:textId="77777777" w:rsidR="00703398" w:rsidRDefault="00703398" w:rsidP="002D5582">
      <w:pPr>
        <w:pStyle w:val="Normal1"/>
        <w:spacing w:line="276" w:lineRule="auto"/>
        <w:jc w:val="center"/>
        <w:rPr>
          <w:rFonts w:ascii="Trade Gothic Next Cond" w:hAnsi="Trade Gothic Next Cond"/>
          <w:b/>
          <w:sz w:val="24"/>
          <w:szCs w:val="24"/>
        </w:rPr>
      </w:pPr>
      <w:bookmarkStart w:id="0" w:name="_GoBack"/>
      <w:bookmarkEnd w:id="0"/>
    </w:p>
    <w:p w14:paraId="17C5F9F2" w14:textId="0DBE0C00" w:rsidR="007D0CDD" w:rsidRPr="002D5582" w:rsidRDefault="00F47355" w:rsidP="002D5582">
      <w:pPr>
        <w:pStyle w:val="Normal1"/>
        <w:spacing w:line="276" w:lineRule="auto"/>
        <w:jc w:val="center"/>
        <w:rPr>
          <w:rFonts w:ascii="Trade Gothic Next Cond" w:hAnsi="Trade Gothic Next Cond"/>
          <w:b/>
          <w:sz w:val="24"/>
          <w:szCs w:val="24"/>
        </w:rPr>
      </w:pPr>
      <w:r w:rsidRPr="002D5582">
        <w:rPr>
          <w:rFonts w:ascii="Trade Gothic Next Cond" w:hAnsi="Trade Gothic Next Cond"/>
          <w:b/>
          <w:sz w:val="24"/>
          <w:szCs w:val="24"/>
        </w:rPr>
        <w:t>CURR</w:t>
      </w:r>
      <w:r w:rsidR="00CA2E40">
        <w:rPr>
          <w:rFonts w:ascii="Trade Gothic Next Cond" w:hAnsi="Trade Gothic Next Cond"/>
          <w:b/>
          <w:sz w:val="24"/>
          <w:szCs w:val="24"/>
        </w:rPr>
        <w:t>I</w:t>
      </w:r>
      <w:r w:rsidR="003873A6" w:rsidRPr="002D5582">
        <w:rPr>
          <w:rFonts w:ascii="Trade Gothic Next Cond" w:hAnsi="Trade Gothic Next Cond"/>
          <w:b/>
          <w:sz w:val="24"/>
          <w:szCs w:val="24"/>
        </w:rPr>
        <w:t>CULUM VITAE</w:t>
      </w:r>
    </w:p>
    <w:p w14:paraId="73C2B7BA" w14:textId="18745FAC" w:rsidR="007D0CDD" w:rsidRPr="002D5582" w:rsidRDefault="002D5582" w:rsidP="00CA1E54">
      <w:pPr>
        <w:pStyle w:val="Normal1"/>
        <w:spacing w:after="0" w:line="276" w:lineRule="auto"/>
        <w:jc w:val="both"/>
        <w:rPr>
          <w:rFonts w:ascii="Trade Gothic Next Cond" w:hAnsi="Trade Gothic Next Cond"/>
          <w:b/>
          <w:sz w:val="24"/>
          <w:szCs w:val="24"/>
        </w:rPr>
      </w:pPr>
      <w:r w:rsidRPr="002D5582">
        <w:rPr>
          <w:rFonts w:ascii="Trade Gothic Next Cond" w:hAnsi="Trade Gothic Next Cond"/>
          <w:b/>
          <w:sz w:val="24"/>
          <w:szCs w:val="24"/>
        </w:rPr>
        <w:t xml:space="preserve">DATOS </w:t>
      </w:r>
      <w:r>
        <w:rPr>
          <w:rFonts w:ascii="Trade Gothic Next Cond" w:hAnsi="Trade Gothic Next Cond"/>
          <w:b/>
          <w:sz w:val="24"/>
          <w:szCs w:val="24"/>
        </w:rPr>
        <w:t>P</w:t>
      </w:r>
      <w:r w:rsidRPr="002D5582">
        <w:rPr>
          <w:rFonts w:ascii="Trade Gothic Next Cond" w:hAnsi="Trade Gothic Next Cond"/>
          <w:b/>
          <w:sz w:val="24"/>
          <w:szCs w:val="24"/>
        </w:rPr>
        <w:t>ERSONALES</w:t>
      </w:r>
    </w:p>
    <w:p w14:paraId="100F445F" w14:textId="2DB16EE2" w:rsidR="007D0CDD" w:rsidRPr="002D5582" w:rsidRDefault="002D5582" w:rsidP="002D5582">
      <w:pPr>
        <w:pStyle w:val="Normal1"/>
        <w:spacing w:after="0" w:line="276" w:lineRule="auto"/>
        <w:contextualSpacing/>
        <w:jc w:val="both"/>
        <w:rPr>
          <w:rFonts w:ascii="Trade Gothic Next Cond" w:hAnsi="Trade Gothic Next Cond"/>
          <w:sz w:val="24"/>
          <w:szCs w:val="24"/>
        </w:rPr>
      </w:pPr>
      <w:r w:rsidRPr="002D5582">
        <w:rPr>
          <w:rFonts w:ascii="Trade Gothic Next Cond" w:hAnsi="Trade Gothic Next Cond"/>
          <w:sz w:val="24"/>
          <w:szCs w:val="24"/>
        </w:rPr>
        <w:t>Nombre completo</w:t>
      </w:r>
      <w:r w:rsidR="003873A6" w:rsidRPr="002D5582">
        <w:rPr>
          <w:rFonts w:ascii="Trade Gothic Next Cond" w:hAnsi="Trade Gothic Next Cond"/>
          <w:sz w:val="24"/>
          <w:szCs w:val="24"/>
        </w:rPr>
        <w:t xml:space="preserve">:     </w:t>
      </w:r>
    </w:p>
    <w:p w14:paraId="34BEB645" w14:textId="5A37CF77" w:rsidR="007D0CDD" w:rsidRPr="002D5582" w:rsidRDefault="002D5582" w:rsidP="002D5582">
      <w:pPr>
        <w:pStyle w:val="Normal1"/>
        <w:spacing w:after="0" w:line="276" w:lineRule="auto"/>
        <w:contextualSpacing/>
        <w:jc w:val="both"/>
        <w:rPr>
          <w:rFonts w:ascii="Trade Gothic Next Cond" w:hAnsi="Trade Gothic Next Cond"/>
          <w:sz w:val="24"/>
          <w:szCs w:val="24"/>
        </w:rPr>
      </w:pPr>
      <w:r w:rsidRPr="002D5582">
        <w:rPr>
          <w:rFonts w:ascii="Trade Gothic Next Cond" w:hAnsi="Trade Gothic Next Cond"/>
          <w:sz w:val="24"/>
          <w:szCs w:val="24"/>
        </w:rPr>
        <w:t>Fecha y lugar de nacimiento</w:t>
      </w:r>
      <w:r w:rsidR="000B062C" w:rsidRPr="002D5582">
        <w:rPr>
          <w:rFonts w:ascii="Trade Gothic Next Cond" w:hAnsi="Trade Gothic Next Cond"/>
          <w:sz w:val="24"/>
          <w:szCs w:val="24"/>
        </w:rPr>
        <w:t>:</w:t>
      </w:r>
    </w:p>
    <w:p w14:paraId="647504D7" w14:textId="77777777" w:rsidR="007D0CDD" w:rsidRPr="002D5582" w:rsidRDefault="003873A6" w:rsidP="002D5582">
      <w:pPr>
        <w:pStyle w:val="Normal1"/>
        <w:spacing w:after="0" w:line="276" w:lineRule="auto"/>
        <w:contextualSpacing/>
        <w:jc w:val="both"/>
        <w:rPr>
          <w:rFonts w:ascii="Trade Gothic Next Cond" w:hAnsi="Trade Gothic Next Cond"/>
          <w:sz w:val="24"/>
          <w:szCs w:val="24"/>
        </w:rPr>
      </w:pPr>
      <w:r w:rsidRPr="002D5582">
        <w:rPr>
          <w:rFonts w:ascii="Trade Gothic Next Cond" w:hAnsi="Trade Gothic Next Cond"/>
          <w:sz w:val="24"/>
          <w:szCs w:val="24"/>
        </w:rPr>
        <w:t xml:space="preserve">CURP:                                        </w:t>
      </w:r>
    </w:p>
    <w:p w14:paraId="78478903" w14:textId="7DD95DF3" w:rsidR="007D0CDD" w:rsidRPr="002D5582" w:rsidRDefault="002D5582" w:rsidP="002D5582">
      <w:pPr>
        <w:pStyle w:val="Normal1"/>
        <w:spacing w:after="0" w:line="276" w:lineRule="auto"/>
        <w:contextualSpacing/>
        <w:jc w:val="both"/>
        <w:rPr>
          <w:rFonts w:ascii="Trade Gothic Next Cond" w:hAnsi="Trade Gothic Next Cond"/>
          <w:sz w:val="24"/>
          <w:szCs w:val="24"/>
        </w:rPr>
      </w:pPr>
      <w:r w:rsidRPr="002D5582">
        <w:rPr>
          <w:rFonts w:ascii="Trade Gothic Next Cond" w:hAnsi="Trade Gothic Next Cond"/>
          <w:sz w:val="24"/>
          <w:szCs w:val="24"/>
        </w:rPr>
        <w:t>Dirección</w:t>
      </w:r>
      <w:r w:rsidR="003873A6" w:rsidRPr="002D5582">
        <w:rPr>
          <w:rFonts w:ascii="Trade Gothic Next Cond" w:hAnsi="Trade Gothic Next Cond"/>
          <w:sz w:val="24"/>
          <w:szCs w:val="24"/>
        </w:rPr>
        <w:t>:</w:t>
      </w:r>
    </w:p>
    <w:p w14:paraId="6B604148" w14:textId="7CD4566E" w:rsidR="007D0CDD" w:rsidRPr="002D5582" w:rsidRDefault="002D5582" w:rsidP="002D5582">
      <w:pPr>
        <w:pStyle w:val="Normal1"/>
        <w:spacing w:after="0" w:line="276" w:lineRule="auto"/>
        <w:contextualSpacing/>
        <w:jc w:val="both"/>
        <w:rPr>
          <w:rFonts w:ascii="Trade Gothic Next Cond" w:hAnsi="Trade Gothic Next Cond"/>
          <w:sz w:val="24"/>
          <w:szCs w:val="24"/>
        </w:rPr>
      </w:pPr>
      <w:r w:rsidRPr="002D5582">
        <w:rPr>
          <w:rFonts w:ascii="Trade Gothic Next Cond" w:hAnsi="Trade Gothic Next Cond"/>
          <w:sz w:val="24"/>
          <w:szCs w:val="24"/>
        </w:rPr>
        <w:t>Teléfono:</w:t>
      </w:r>
    </w:p>
    <w:p w14:paraId="66B55779" w14:textId="43476786" w:rsidR="007D0CDD" w:rsidRPr="002D5582" w:rsidRDefault="002D5582" w:rsidP="002D5582">
      <w:pPr>
        <w:pStyle w:val="Normal1"/>
        <w:spacing w:after="0" w:line="276" w:lineRule="auto"/>
        <w:contextualSpacing/>
        <w:jc w:val="both"/>
        <w:rPr>
          <w:rFonts w:ascii="Trade Gothic Next Cond" w:hAnsi="Trade Gothic Next Cond"/>
          <w:sz w:val="24"/>
          <w:szCs w:val="24"/>
        </w:rPr>
      </w:pPr>
      <w:r w:rsidRPr="002D5582">
        <w:rPr>
          <w:rFonts w:ascii="Trade Gothic Next Cond" w:hAnsi="Trade Gothic Next Cond"/>
          <w:sz w:val="24"/>
          <w:szCs w:val="24"/>
        </w:rPr>
        <w:t>Correo electrónico</w:t>
      </w:r>
      <w:r w:rsidR="003873A6" w:rsidRPr="002D5582">
        <w:rPr>
          <w:rFonts w:ascii="Trade Gothic Next Cond" w:hAnsi="Trade Gothic Next Cond"/>
          <w:sz w:val="24"/>
          <w:szCs w:val="24"/>
        </w:rPr>
        <w:t>:</w:t>
      </w:r>
    </w:p>
    <w:p w14:paraId="44601F4D" w14:textId="1B3A6EF3" w:rsidR="00083671" w:rsidRPr="002D5582" w:rsidRDefault="002D5582" w:rsidP="00CA1E54">
      <w:pPr>
        <w:pStyle w:val="Normal1"/>
        <w:spacing w:before="240" w:after="0" w:line="276" w:lineRule="auto"/>
        <w:jc w:val="both"/>
        <w:rPr>
          <w:rFonts w:ascii="Trade Gothic Next Cond" w:hAnsi="Trade Gothic Next Cond"/>
          <w:b/>
          <w:bCs/>
          <w:sz w:val="24"/>
          <w:szCs w:val="24"/>
        </w:rPr>
      </w:pPr>
      <w:r w:rsidRPr="002D5582">
        <w:rPr>
          <w:rFonts w:ascii="Trade Gothic Next Cond" w:hAnsi="Trade Gothic Next Cond"/>
          <w:b/>
          <w:bCs/>
          <w:sz w:val="24"/>
          <w:szCs w:val="24"/>
        </w:rPr>
        <w:t xml:space="preserve">FORMACIÓN ACADÉMICA: </w:t>
      </w:r>
    </w:p>
    <w:p w14:paraId="63CE6C48" w14:textId="63A2F29E" w:rsidR="00083671" w:rsidRPr="002D5582" w:rsidRDefault="00083671" w:rsidP="00BB7BF9">
      <w:pPr>
        <w:pStyle w:val="Normal1"/>
        <w:spacing w:after="0" w:line="276" w:lineRule="auto"/>
        <w:contextualSpacing/>
        <w:jc w:val="both"/>
        <w:rPr>
          <w:rFonts w:ascii="Trade Gothic Next Cond" w:hAnsi="Trade Gothic Next Cond"/>
          <w:sz w:val="24"/>
          <w:szCs w:val="24"/>
        </w:rPr>
      </w:pPr>
      <w:r w:rsidRPr="002D5582">
        <w:rPr>
          <w:rFonts w:ascii="Trade Gothic Next Cond" w:hAnsi="Trade Gothic Next Cond"/>
          <w:sz w:val="24"/>
          <w:szCs w:val="24"/>
        </w:rPr>
        <w:t>Inici</w:t>
      </w:r>
      <w:r w:rsidR="009B0B6B">
        <w:rPr>
          <w:rFonts w:ascii="Trade Gothic Next Cond" w:hAnsi="Trade Gothic Next Cond"/>
          <w:sz w:val="24"/>
          <w:szCs w:val="24"/>
        </w:rPr>
        <w:t>e</w:t>
      </w:r>
      <w:r w:rsidRPr="002D5582">
        <w:rPr>
          <w:rFonts w:ascii="Trade Gothic Next Cond" w:hAnsi="Trade Gothic Next Cond"/>
          <w:sz w:val="24"/>
          <w:szCs w:val="24"/>
        </w:rPr>
        <w:t xml:space="preserve"> con el último grado de estudios.</w:t>
      </w:r>
    </w:p>
    <w:p w14:paraId="011CE89E" w14:textId="718F50A1" w:rsidR="007F5532" w:rsidRDefault="007F5532" w:rsidP="00BB7BF9">
      <w:pPr>
        <w:pStyle w:val="Normal1"/>
        <w:spacing w:after="0" w:line="276" w:lineRule="auto"/>
        <w:contextualSpacing/>
        <w:jc w:val="both"/>
        <w:rPr>
          <w:rFonts w:ascii="Trade Gothic Next Cond" w:hAnsi="Trade Gothic Next Cond"/>
          <w:sz w:val="24"/>
          <w:szCs w:val="24"/>
        </w:rPr>
      </w:pPr>
      <w:r w:rsidRPr="002D5582">
        <w:rPr>
          <w:rFonts w:ascii="Trade Gothic Next Cond" w:hAnsi="Trade Gothic Next Cond"/>
          <w:sz w:val="24"/>
          <w:szCs w:val="24"/>
        </w:rPr>
        <w:t xml:space="preserve"> Ejemplos:</w:t>
      </w:r>
    </w:p>
    <w:p w14:paraId="298EEDAC" w14:textId="4DD71A8A" w:rsidR="00CF7E26" w:rsidRDefault="00CF7E26" w:rsidP="00BB7BF9">
      <w:pPr>
        <w:pStyle w:val="Normal1"/>
        <w:spacing w:after="0" w:line="276" w:lineRule="auto"/>
        <w:contextualSpacing/>
        <w:jc w:val="both"/>
        <w:rPr>
          <w:rFonts w:ascii="Trade Gothic Next Cond" w:hAnsi="Trade Gothic Next Cond"/>
          <w:sz w:val="24"/>
          <w:szCs w:val="24"/>
        </w:rPr>
      </w:pPr>
      <w:r w:rsidRPr="00CF7E26">
        <w:rPr>
          <w:rFonts w:ascii="Trade Gothic Next Cond" w:hAnsi="Trade Gothic Next Cond"/>
          <w:sz w:val="24"/>
          <w:szCs w:val="24"/>
        </w:rPr>
        <w:t>2017, Doctorado en Pedagogía, Universidad Nacional Autónoma de México, 2013 a 2017. Tesis: “La formación de la identidad profesional de los académicos de la Universidad Autónoma de Sinaloa y la Universidad de Colima. Un análisis comparativo”, presentada el 11 de septiembre de 2017.</w:t>
      </w:r>
    </w:p>
    <w:p w14:paraId="221521EF" w14:textId="3EFA7608" w:rsidR="00CF7E26" w:rsidRPr="002D5582" w:rsidRDefault="00CF7E26" w:rsidP="00BB7BF9">
      <w:pPr>
        <w:pStyle w:val="Normal1"/>
        <w:spacing w:after="0" w:line="276" w:lineRule="auto"/>
        <w:contextualSpacing/>
        <w:jc w:val="both"/>
        <w:rPr>
          <w:rFonts w:ascii="Trade Gothic Next Cond" w:hAnsi="Trade Gothic Next Cond"/>
          <w:sz w:val="24"/>
          <w:szCs w:val="24"/>
        </w:rPr>
      </w:pPr>
      <w:r w:rsidRPr="00CF7E26">
        <w:rPr>
          <w:rFonts w:ascii="Trade Gothic Next Cond" w:hAnsi="Trade Gothic Next Cond"/>
          <w:sz w:val="24"/>
          <w:szCs w:val="24"/>
        </w:rPr>
        <w:t>2013, Maestría en Pedagogía, Universidad de Colima, 2011 a 2013. Tesis: “La ética docente. Un estudio sobre los valores de los profesores de la Universidad de Colima”, presentada el 03 de julio de 2013.</w:t>
      </w:r>
    </w:p>
    <w:p w14:paraId="1FFD1D13" w14:textId="2B79F8EE" w:rsidR="00CA2E40" w:rsidRPr="00CF7E26" w:rsidRDefault="00CF7E26" w:rsidP="00CF7E26">
      <w:pPr>
        <w:pStyle w:val="Normal1"/>
        <w:spacing w:after="0" w:line="276" w:lineRule="auto"/>
        <w:jc w:val="both"/>
        <w:rPr>
          <w:rFonts w:ascii="Trade Gothic Next Cond" w:hAnsi="Trade Gothic Next Cond"/>
          <w:sz w:val="24"/>
          <w:szCs w:val="24"/>
        </w:rPr>
      </w:pPr>
      <w:r w:rsidRPr="00CF7E26">
        <w:rPr>
          <w:rFonts w:ascii="Trade Gothic Next Cond" w:hAnsi="Trade Gothic Next Cond"/>
          <w:sz w:val="24"/>
          <w:szCs w:val="24"/>
        </w:rPr>
        <w:t>2007, Licenciatura en Educación Especial, Instituto Superior Pedagógico Félix Varela, Cuba, 2001 a 2007. Tesis: Estrategia educativa para la integración de estudiantes sordos de escuelas de educación básica. Un análisis comparativo entre Cuba y Perú, presentada el 10 de mayo de</w:t>
      </w:r>
      <w:r>
        <w:rPr>
          <w:rFonts w:ascii="Trade Gothic Next Cond" w:hAnsi="Trade Gothic Next Cond"/>
          <w:sz w:val="24"/>
          <w:szCs w:val="24"/>
        </w:rPr>
        <w:t xml:space="preserve"> 2007.</w:t>
      </w:r>
    </w:p>
    <w:p w14:paraId="141038CF" w14:textId="75D1BF83" w:rsidR="00083671" w:rsidRPr="009444AC" w:rsidRDefault="009444AC" w:rsidP="00CF7E26">
      <w:pPr>
        <w:pStyle w:val="Normal1"/>
        <w:spacing w:before="240" w:after="0" w:line="276" w:lineRule="auto"/>
        <w:jc w:val="both"/>
        <w:rPr>
          <w:rFonts w:ascii="Trade Gothic Next Cond" w:hAnsi="Trade Gothic Next Cond"/>
          <w:b/>
          <w:bCs/>
          <w:sz w:val="24"/>
          <w:szCs w:val="24"/>
        </w:rPr>
      </w:pPr>
      <w:r w:rsidRPr="009444AC">
        <w:rPr>
          <w:rFonts w:ascii="Trade Gothic Next Cond" w:hAnsi="Trade Gothic Next Cond"/>
          <w:b/>
          <w:bCs/>
          <w:sz w:val="24"/>
          <w:szCs w:val="24"/>
        </w:rPr>
        <w:t xml:space="preserve">EXPERIENCIA LABORAL: </w:t>
      </w:r>
    </w:p>
    <w:p w14:paraId="4D600DD4" w14:textId="4727D8B7" w:rsidR="00083671" w:rsidRPr="002D5582" w:rsidRDefault="00BB7BF9" w:rsidP="009444AC">
      <w:pPr>
        <w:pStyle w:val="Normal1"/>
        <w:spacing w:after="0" w:line="276" w:lineRule="auto"/>
        <w:contextualSpacing/>
        <w:jc w:val="both"/>
        <w:rPr>
          <w:rFonts w:ascii="Trade Gothic Next Cond" w:hAnsi="Trade Gothic Next Cond"/>
          <w:sz w:val="24"/>
          <w:szCs w:val="24"/>
        </w:rPr>
      </w:pPr>
      <w:r>
        <w:rPr>
          <w:rFonts w:ascii="Trade Gothic Next Cond" w:hAnsi="Trade Gothic Next Cond"/>
          <w:sz w:val="24"/>
          <w:szCs w:val="24"/>
        </w:rPr>
        <w:t>Se r</w:t>
      </w:r>
      <w:r w:rsidR="00083671" w:rsidRPr="002D5582">
        <w:rPr>
          <w:rFonts w:ascii="Trade Gothic Next Cond" w:hAnsi="Trade Gothic Next Cond"/>
          <w:sz w:val="24"/>
          <w:szCs w:val="24"/>
        </w:rPr>
        <w:t xml:space="preserve">efiere </w:t>
      </w:r>
      <w:r w:rsidR="009444AC">
        <w:rPr>
          <w:rFonts w:ascii="Trade Gothic Next Cond" w:hAnsi="Trade Gothic Next Cond"/>
          <w:sz w:val="24"/>
          <w:szCs w:val="24"/>
        </w:rPr>
        <w:t>a los trabajos</w:t>
      </w:r>
      <w:r w:rsidR="00083671" w:rsidRPr="002D5582">
        <w:rPr>
          <w:rFonts w:ascii="Trade Gothic Next Cond" w:hAnsi="Trade Gothic Next Cond"/>
          <w:sz w:val="24"/>
          <w:szCs w:val="24"/>
        </w:rPr>
        <w:t xml:space="preserve"> que ha presentado en los últimos </w:t>
      </w:r>
      <w:r>
        <w:rPr>
          <w:rFonts w:ascii="Trade Gothic Next Cond" w:hAnsi="Trade Gothic Next Cond"/>
          <w:sz w:val="24"/>
          <w:szCs w:val="24"/>
        </w:rPr>
        <w:t xml:space="preserve">5 a </w:t>
      </w:r>
      <w:r w:rsidR="00083671" w:rsidRPr="002D5582">
        <w:rPr>
          <w:rFonts w:ascii="Trade Gothic Next Cond" w:hAnsi="Trade Gothic Next Cond"/>
          <w:sz w:val="24"/>
          <w:szCs w:val="24"/>
        </w:rPr>
        <w:t xml:space="preserve">10 años. Se anota las fechas que estuvo laborando y los nombres de las instituciones </w:t>
      </w:r>
      <w:r w:rsidR="006A2833" w:rsidRPr="002D5582">
        <w:rPr>
          <w:rFonts w:ascii="Trade Gothic Next Cond" w:hAnsi="Trade Gothic Next Cond"/>
          <w:sz w:val="24"/>
          <w:szCs w:val="24"/>
        </w:rPr>
        <w:t>o centros de trabajo.</w:t>
      </w:r>
    </w:p>
    <w:p w14:paraId="78FF536E" w14:textId="11C403FA" w:rsidR="007D0CDD" w:rsidRPr="002D5582" w:rsidRDefault="007F5532" w:rsidP="009444AC">
      <w:pPr>
        <w:pStyle w:val="Normal1"/>
        <w:spacing w:after="0" w:line="276" w:lineRule="auto"/>
        <w:contextualSpacing/>
        <w:jc w:val="both"/>
        <w:rPr>
          <w:rFonts w:ascii="Trade Gothic Next Cond" w:hAnsi="Trade Gothic Next Cond"/>
          <w:sz w:val="24"/>
          <w:szCs w:val="24"/>
        </w:rPr>
      </w:pPr>
      <w:r w:rsidRPr="002D5582">
        <w:rPr>
          <w:rFonts w:ascii="Trade Gothic Next Cond" w:hAnsi="Trade Gothic Next Cond"/>
          <w:sz w:val="24"/>
          <w:szCs w:val="24"/>
        </w:rPr>
        <w:t>Ejemplo</w:t>
      </w:r>
      <w:r w:rsidR="00CA2E40">
        <w:rPr>
          <w:rFonts w:ascii="Trade Gothic Next Cond" w:hAnsi="Trade Gothic Next Cond"/>
          <w:sz w:val="24"/>
          <w:szCs w:val="24"/>
        </w:rPr>
        <w:t>s</w:t>
      </w:r>
      <w:r w:rsidRPr="002D5582">
        <w:rPr>
          <w:rFonts w:ascii="Trade Gothic Next Cond" w:hAnsi="Trade Gothic Next Cond"/>
          <w:sz w:val="24"/>
          <w:szCs w:val="24"/>
        </w:rPr>
        <w:t>:</w:t>
      </w:r>
    </w:p>
    <w:p w14:paraId="7630A5DC" w14:textId="4BE04E6F" w:rsidR="005A198F" w:rsidRPr="002D5582" w:rsidRDefault="00046708" w:rsidP="009444AC">
      <w:pPr>
        <w:pStyle w:val="Normal1"/>
        <w:spacing w:after="0" w:line="276" w:lineRule="auto"/>
        <w:contextualSpacing/>
        <w:jc w:val="both"/>
        <w:rPr>
          <w:rFonts w:ascii="Trade Gothic Next Cond" w:hAnsi="Trade Gothic Next Cond"/>
          <w:sz w:val="24"/>
          <w:szCs w:val="24"/>
        </w:rPr>
      </w:pPr>
      <w:r w:rsidRPr="002D5582">
        <w:rPr>
          <w:rFonts w:ascii="Trade Gothic Next Cond" w:hAnsi="Trade Gothic Next Cond"/>
          <w:sz w:val="24"/>
          <w:szCs w:val="24"/>
        </w:rPr>
        <w:t>2006-2020</w:t>
      </w:r>
      <w:r w:rsidR="007F5532" w:rsidRPr="002D5582">
        <w:rPr>
          <w:rFonts w:ascii="Trade Gothic Next Cond" w:hAnsi="Trade Gothic Next Cond"/>
          <w:sz w:val="24"/>
          <w:szCs w:val="24"/>
        </w:rPr>
        <w:t>. Unidad de Servicio de Apoyo a Educación Reg</w:t>
      </w:r>
      <w:r w:rsidR="006A2833" w:rsidRPr="002D5582">
        <w:rPr>
          <w:rFonts w:ascii="Trade Gothic Next Cond" w:hAnsi="Trade Gothic Next Cond"/>
          <w:sz w:val="24"/>
          <w:szCs w:val="24"/>
        </w:rPr>
        <w:t>ular (USAER) 94</w:t>
      </w:r>
      <w:r w:rsidR="009444AC">
        <w:rPr>
          <w:rFonts w:ascii="Trade Gothic Next Cond" w:hAnsi="Trade Gothic Next Cond"/>
          <w:sz w:val="24"/>
          <w:szCs w:val="24"/>
        </w:rPr>
        <w:t>, a partir de agosto de 2006 a febrero de 2020.</w:t>
      </w:r>
    </w:p>
    <w:p w14:paraId="5CE0E814" w14:textId="4FA73C1B" w:rsidR="00CA1E54" w:rsidRDefault="00046708" w:rsidP="009444AC">
      <w:pPr>
        <w:pStyle w:val="Normal1"/>
        <w:spacing w:after="0" w:line="276" w:lineRule="auto"/>
        <w:contextualSpacing/>
        <w:jc w:val="both"/>
        <w:rPr>
          <w:rFonts w:ascii="Trade Gothic Next Cond" w:hAnsi="Trade Gothic Next Cond"/>
          <w:sz w:val="24"/>
          <w:szCs w:val="24"/>
        </w:rPr>
      </w:pPr>
      <w:r w:rsidRPr="002D5582">
        <w:rPr>
          <w:rFonts w:ascii="Trade Gothic Next Cond" w:hAnsi="Trade Gothic Next Cond"/>
          <w:sz w:val="24"/>
          <w:szCs w:val="24"/>
        </w:rPr>
        <w:t xml:space="preserve">2000-2006. Departamento de Educación Especial de </w:t>
      </w:r>
      <w:r w:rsidR="009444AC">
        <w:rPr>
          <w:rFonts w:ascii="Trade Gothic Next Cond" w:hAnsi="Trade Gothic Next Cond"/>
          <w:sz w:val="24"/>
          <w:szCs w:val="24"/>
        </w:rPr>
        <w:t>la Secretaría de Educación y Cultura (SEPyC), a partir de enero del 2000 a enero de 2006.</w:t>
      </w:r>
    </w:p>
    <w:p w14:paraId="1ABA6EDD" w14:textId="39AE0424" w:rsidR="00046708" w:rsidRPr="009444AC" w:rsidRDefault="009444AC" w:rsidP="00CA1E54">
      <w:pPr>
        <w:pStyle w:val="Normal1"/>
        <w:spacing w:before="240" w:after="0" w:line="276" w:lineRule="auto"/>
        <w:jc w:val="both"/>
        <w:rPr>
          <w:rFonts w:ascii="Trade Gothic Next Cond" w:hAnsi="Trade Gothic Next Cond"/>
          <w:b/>
          <w:bCs/>
          <w:sz w:val="24"/>
          <w:szCs w:val="24"/>
        </w:rPr>
      </w:pPr>
      <w:r w:rsidRPr="009444AC">
        <w:rPr>
          <w:rFonts w:ascii="Trade Gothic Next Cond" w:hAnsi="Trade Gothic Next Cond"/>
          <w:b/>
          <w:bCs/>
          <w:sz w:val="24"/>
          <w:szCs w:val="24"/>
        </w:rPr>
        <w:t>TRABAJO ACTUAL:</w:t>
      </w:r>
    </w:p>
    <w:p w14:paraId="589DC5A7" w14:textId="579AF7FE" w:rsidR="00CA2E40" w:rsidRDefault="00CA2E40" w:rsidP="009444AC">
      <w:pPr>
        <w:pStyle w:val="Normal1"/>
        <w:spacing w:after="0" w:line="276" w:lineRule="auto"/>
        <w:contextualSpacing/>
        <w:jc w:val="both"/>
        <w:rPr>
          <w:rFonts w:ascii="Trade Gothic Next Cond" w:hAnsi="Trade Gothic Next Cond"/>
          <w:sz w:val="24"/>
          <w:szCs w:val="24"/>
        </w:rPr>
      </w:pPr>
      <w:r>
        <w:rPr>
          <w:rFonts w:ascii="Trade Gothic Next Cond" w:hAnsi="Trade Gothic Next Cond"/>
          <w:sz w:val="24"/>
          <w:szCs w:val="24"/>
        </w:rPr>
        <w:t>Ejemplo:</w:t>
      </w:r>
    </w:p>
    <w:p w14:paraId="7D3BCC7A" w14:textId="0BE12D91" w:rsidR="00046708" w:rsidRDefault="00046708" w:rsidP="009444AC">
      <w:pPr>
        <w:pStyle w:val="Normal1"/>
        <w:spacing w:after="0" w:line="276" w:lineRule="auto"/>
        <w:contextualSpacing/>
        <w:jc w:val="both"/>
        <w:rPr>
          <w:rFonts w:ascii="Trade Gothic Next Cond" w:hAnsi="Trade Gothic Next Cond"/>
          <w:sz w:val="24"/>
          <w:szCs w:val="24"/>
        </w:rPr>
      </w:pPr>
      <w:r w:rsidRPr="002D5582">
        <w:rPr>
          <w:rFonts w:ascii="Trade Gothic Next Cond" w:hAnsi="Trade Gothic Next Cond"/>
          <w:sz w:val="24"/>
          <w:szCs w:val="24"/>
        </w:rPr>
        <w:t>2020-2022. Unidad de Servicio de Apoyo a Educación Regular (USAER) 170</w:t>
      </w:r>
      <w:r w:rsidR="009444AC">
        <w:rPr>
          <w:rFonts w:ascii="Trade Gothic Next Cond" w:hAnsi="Trade Gothic Next Cond"/>
          <w:sz w:val="24"/>
          <w:szCs w:val="24"/>
        </w:rPr>
        <w:t>.</w:t>
      </w:r>
      <w:r w:rsidR="00CA2E40">
        <w:rPr>
          <w:rFonts w:ascii="Trade Gothic Next Cond" w:hAnsi="Trade Gothic Next Cond"/>
          <w:sz w:val="24"/>
          <w:szCs w:val="24"/>
        </w:rPr>
        <w:t xml:space="preserve"> Profesora por horas.</w:t>
      </w:r>
    </w:p>
    <w:p w14:paraId="0C2EE817" w14:textId="35B6790D" w:rsidR="00CA1E54" w:rsidRDefault="00CA1E54" w:rsidP="00CA1E54">
      <w:pPr>
        <w:pStyle w:val="Normal1"/>
        <w:spacing w:before="240" w:after="0" w:line="240" w:lineRule="auto"/>
        <w:jc w:val="both"/>
        <w:rPr>
          <w:rFonts w:ascii="Trade Gothic Next Cond" w:hAnsi="Trade Gothic Next Cond"/>
          <w:b/>
          <w:sz w:val="24"/>
          <w:szCs w:val="24"/>
        </w:rPr>
      </w:pPr>
      <w:r w:rsidRPr="00CA1E54">
        <w:rPr>
          <w:rFonts w:ascii="Trade Gothic Next Cond" w:hAnsi="Trade Gothic Next Cond"/>
          <w:b/>
          <w:sz w:val="24"/>
          <w:szCs w:val="24"/>
        </w:rPr>
        <w:t>IDIOMAS</w:t>
      </w:r>
    </w:p>
    <w:p w14:paraId="344EC2C3" w14:textId="24DFA16E" w:rsidR="00CA1E54" w:rsidRPr="00CA1E54" w:rsidRDefault="00CA1E54" w:rsidP="00CA1E54">
      <w:pPr>
        <w:pStyle w:val="Normal1"/>
        <w:spacing w:after="0" w:line="240" w:lineRule="auto"/>
        <w:contextualSpacing/>
        <w:jc w:val="both"/>
        <w:rPr>
          <w:rFonts w:ascii="Trade Gothic Next Cond" w:hAnsi="Trade Gothic Next Cond"/>
          <w:bCs/>
          <w:sz w:val="24"/>
          <w:szCs w:val="24"/>
        </w:rPr>
      </w:pPr>
      <w:r w:rsidRPr="00CA1E54">
        <w:rPr>
          <w:rFonts w:ascii="Trade Gothic Next Cond" w:hAnsi="Trade Gothic Next Cond"/>
          <w:bCs/>
          <w:sz w:val="24"/>
          <w:szCs w:val="24"/>
        </w:rPr>
        <w:lastRenderedPageBreak/>
        <w:t>Cursos o exámenes de idiomas</w:t>
      </w:r>
    </w:p>
    <w:p w14:paraId="3240AD43" w14:textId="1122C60F" w:rsidR="00CA1E54" w:rsidRPr="00CA1E54" w:rsidRDefault="00CA1E54" w:rsidP="00CA1E54">
      <w:pPr>
        <w:pStyle w:val="Normal1"/>
        <w:spacing w:after="0" w:line="240" w:lineRule="auto"/>
        <w:contextualSpacing/>
        <w:jc w:val="both"/>
        <w:rPr>
          <w:rFonts w:ascii="Trade Gothic Next Cond" w:hAnsi="Trade Gothic Next Cond"/>
          <w:bCs/>
          <w:sz w:val="24"/>
          <w:szCs w:val="24"/>
        </w:rPr>
      </w:pPr>
      <w:r w:rsidRPr="00CA1E54">
        <w:rPr>
          <w:rFonts w:ascii="Trade Gothic Next Cond" w:hAnsi="Trade Gothic Next Cond"/>
          <w:bCs/>
          <w:sz w:val="24"/>
          <w:szCs w:val="24"/>
        </w:rPr>
        <w:t>Ejemplo</w:t>
      </w:r>
      <w:r w:rsidR="00CA2E40">
        <w:rPr>
          <w:rFonts w:ascii="Trade Gothic Next Cond" w:hAnsi="Trade Gothic Next Cond"/>
          <w:bCs/>
          <w:sz w:val="24"/>
          <w:szCs w:val="24"/>
        </w:rPr>
        <w:t>s</w:t>
      </w:r>
      <w:r w:rsidRPr="00CA1E54">
        <w:rPr>
          <w:rFonts w:ascii="Trade Gothic Next Cond" w:hAnsi="Trade Gothic Next Cond"/>
          <w:bCs/>
          <w:sz w:val="24"/>
          <w:szCs w:val="24"/>
        </w:rPr>
        <w:t xml:space="preserve">: </w:t>
      </w:r>
    </w:p>
    <w:p w14:paraId="7E8A6D9A" w14:textId="77777777" w:rsidR="00CA1E54" w:rsidRPr="00CA1E54" w:rsidRDefault="00CA1E54" w:rsidP="00CA1E54">
      <w:pPr>
        <w:pStyle w:val="Normal1"/>
        <w:spacing w:after="0" w:line="240" w:lineRule="auto"/>
        <w:contextualSpacing/>
        <w:jc w:val="both"/>
        <w:rPr>
          <w:rFonts w:ascii="Trade Gothic Next Cond" w:hAnsi="Trade Gothic Next Cond"/>
          <w:bCs/>
          <w:sz w:val="24"/>
          <w:szCs w:val="24"/>
        </w:rPr>
      </w:pPr>
      <w:r w:rsidRPr="00CA1E54">
        <w:rPr>
          <w:rFonts w:ascii="Trade Gothic Next Cond" w:hAnsi="Trade Gothic Next Cond"/>
          <w:bCs/>
          <w:sz w:val="24"/>
          <w:szCs w:val="24"/>
        </w:rPr>
        <w:t xml:space="preserve">2021, Examen Diagnóstico del Test English as a </w:t>
      </w:r>
      <w:proofErr w:type="spellStart"/>
      <w:r w:rsidRPr="00CA1E54">
        <w:rPr>
          <w:rFonts w:ascii="Trade Gothic Next Cond" w:hAnsi="Trade Gothic Next Cond"/>
          <w:bCs/>
          <w:sz w:val="24"/>
          <w:szCs w:val="24"/>
        </w:rPr>
        <w:t>Foreign</w:t>
      </w:r>
      <w:proofErr w:type="spellEnd"/>
      <w:r w:rsidRPr="00CA1E54">
        <w:rPr>
          <w:rFonts w:ascii="Trade Gothic Next Cond" w:hAnsi="Trade Gothic Next Cond"/>
          <w:bCs/>
          <w:sz w:val="24"/>
          <w:szCs w:val="24"/>
        </w:rPr>
        <w:t xml:space="preserve"> </w:t>
      </w:r>
      <w:proofErr w:type="spellStart"/>
      <w:r w:rsidRPr="00CA1E54">
        <w:rPr>
          <w:rFonts w:ascii="Trade Gothic Next Cond" w:hAnsi="Trade Gothic Next Cond"/>
          <w:bCs/>
          <w:sz w:val="24"/>
          <w:szCs w:val="24"/>
        </w:rPr>
        <w:t>Language</w:t>
      </w:r>
      <w:proofErr w:type="spellEnd"/>
      <w:r w:rsidRPr="00CA1E54">
        <w:rPr>
          <w:rFonts w:ascii="Trade Gothic Next Cond" w:hAnsi="Trade Gothic Next Cond"/>
          <w:bCs/>
          <w:sz w:val="24"/>
          <w:szCs w:val="24"/>
        </w:rPr>
        <w:t xml:space="preserve"> (TOFEL ITP), equivalente al Nivel B1 del Marco Común Europeo de Referencia para las lenguas (MCER), Centro de Lenguas, Universidad Autónoma del Estado de Hidalgo.</w:t>
      </w:r>
    </w:p>
    <w:p w14:paraId="5B9AB9F9" w14:textId="1F9BB671" w:rsidR="00CA1E54" w:rsidRPr="00CA1E54" w:rsidRDefault="00CA1E54" w:rsidP="00CA1E54">
      <w:pPr>
        <w:pStyle w:val="Normal1"/>
        <w:spacing w:after="0" w:line="240" w:lineRule="auto"/>
        <w:contextualSpacing/>
        <w:jc w:val="both"/>
        <w:rPr>
          <w:rFonts w:ascii="Trade Gothic Next Cond" w:hAnsi="Trade Gothic Next Cond"/>
          <w:bCs/>
          <w:sz w:val="24"/>
          <w:szCs w:val="24"/>
        </w:rPr>
      </w:pPr>
      <w:r w:rsidRPr="00CA1E54">
        <w:rPr>
          <w:rFonts w:ascii="Trade Gothic Next Cond" w:hAnsi="Trade Gothic Next Cond"/>
          <w:bCs/>
          <w:sz w:val="24"/>
          <w:szCs w:val="24"/>
        </w:rPr>
        <w:t>2021, Comprensión lectora en inglés B1, Centro de Lenguas, Universidad Autónoma del Estado de Hidalgo.</w:t>
      </w:r>
    </w:p>
    <w:p w14:paraId="39650D85" w14:textId="74C46D72" w:rsidR="009D06B0" w:rsidRPr="002D5582" w:rsidRDefault="00050F5C" w:rsidP="00CF7E26">
      <w:pPr>
        <w:pStyle w:val="Normal1"/>
        <w:spacing w:before="240" w:after="0" w:line="276" w:lineRule="auto"/>
        <w:jc w:val="both"/>
        <w:rPr>
          <w:rFonts w:ascii="Trade Gothic Next Cond" w:hAnsi="Trade Gothic Next Cond"/>
          <w:b/>
          <w:sz w:val="24"/>
          <w:szCs w:val="24"/>
        </w:rPr>
      </w:pPr>
      <w:r w:rsidRPr="002D5582">
        <w:rPr>
          <w:rFonts w:ascii="Trade Gothic Next Cond" w:hAnsi="Trade Gothic Next Cond"/>
          <w:b/>
          <w:sz w:val="24"/>
          <w:szCs w:val="24"/>
        </w:rPr>
        <w:t xml:space="preserve">USO DE LAS TECNOLOGÍAS </w:t>
      </w:r>
    </w:p>
    <w:p w14:paraId="70E716C2" w14:textId="77777777" w:rsidR="00DC0045" w:rsidRPr="002D5582" w:rsidRDefault="007F5532" w:rsidP="00CF7E26">
      <w:pPr>
        <w:pStyle w:val="Normal1"/>
        <w:spacing w:after="0" w:line="240" w:lineRule="auto"/>
        <w:contextualSpacing/>
        <w:jc w:val="both"/>
        <w:rPr>
          <w:rFonts w:ascii="Trade Gothic Next Cond" w:hAnsi="Trade Gothic Next Cond"/>
          <w:sz w:val="24"/>
          <w:szCs w:val="24"/>
        </w:rPr>
      </w:pPr>
      <w:r w:rsidRPr="002D5582">
        <w:rPr>
          <w:rFonts w:ascii="Trade Gothic Next Cond" w:hAnsi="Trade Gothic Next Cond"/>
          <w:sz w:val="24"/>
          <w:szCs w:val="24"/>
        </w:rPr>
        <w:t>Programas que conoce y utiliza (</w:t>
      </w:r>
      <w:r w:rsidR="00503718" w:rsidRPr="002D5582">
        <w:rPr>
          <w:rFonts w:ascii="Trade Gothic Next Cond" w:hAnsi="Trade Gothic Next Cond"/>
          <w:sz w:val="24"/>
          <w:szCs w:val="24"/>
        </w:rPr>
        <w:t>W</w:t>
      </w:r>
      <w:r w:rsidRPr="002D5582">
        <w:rPr>
          <w:rFonts w:ascii="Trade Gothic Next Cond" w:hAnsi="Trade Gothic Next Cond"/>
          <w:sz w:val="24"/>
          <w:szCs w:val="24"/>
        </w:rPr>
        <w:t xml:space="preserve">ord, </w:t>
      </w:r>
      <w:r w:rsidR="00503718" w:rsidRPr="002D5582">
        <w:rPr>
          <w:rFonts w:ascii="Trade Gothic Next Cond" w:hAnsi="Trade Gothic Next Cond"/>
          <w:sz w:val="24"/>
          <w:szCs w:val="24"/>
        </w:rPr>
        <w:t>E</w:t>
      </w:r>
      <w:r w:rsidRPr="002D5582">
        <w:rPr>
          <w:rFonts w:ascii="Trade Gothic Next Cond" w:hAnsi="Trade Gothic Next Cond"/>
          <w:sz w:val="24"/>
          <w:szCs w:val="24"/>
        </w:rPr>
        <w:t xml:space="preserve">xcel, </w:t>
      </w:r>
      <w:proofErr w:type="spellStart"/>
      <w:r w:rsidR="00503718" w:rsidRPr="002D5582">
        <w:rPr>
          <w:rFonts w:ascii="Trade Gothic Next Cond" w:hAnsi="Trade Gothic Next Cond"/>
          <w:sz w:val="24"/>
          <w:szCs w:val="24"/>
        </w:rPr>
        <w:t>P</w:t>
      </w:r>
      <w:r w:rsidRPr="002D5582">
        <w:rPr>
          <w:rFonts w:ascii="Trade Gothic Next Cond" w:hAnsi="Trade Gothic Next Cond"/>
          <w:sz w:val="24"/>
          <w:szCs w:val="24"/>
        </w:rPr>
        <w:t>ower</w:t>
      </w:r>
      <w:proofErr w:type="spellEnd"/>
      <w:r w:rsidRPr="002D5582">
        <w:rPr>
          <w:rFonts w:ascii="Trade Gothic Next Cond" w:hAnsi="Trade Gothic Next Cond"/>
          <w:sz w:val="24"/>
          <w:szCs w:val="24"/>
        </w:rPr>
        <w:t xml:space="preserve"> </w:t>
      </w:r>
      <w:r w:rsidR="00503718" w:rsidRPr="002D5582">
        <w:rPr>
          <w:rFonts w:ascii="Trade Gothic Next Cond" w:hAnsi="Trade Gothic Next Cond"/>
          <w:sz w:val="24"/>
          <w:szCs w:val="24"/>
        </w:rPr>
        <w:t>P</w:t>
      </w:r>
      <w:r w:rsidRPr="002D5582">
        <w:rPr>
          <w:rFonts w:ascii="Trade Gothic Next Cond" w:hAnsi="Trade Gothic Next Cond"/>
          <w:sz w:val="24"/>
          <w:szCs w:val="24"/>
        </w:rPr>
        <w:t>oint,</w:t>
      </w:r>
      <w:r w:rsidR="00503718" w:rsidRPr="002D5582">
        <w:rPr>
          <w:rFonts w:ascii="Trade Gothic Next Cond" w:hAnsi="Trade Gothic Next Cond"/>
          <w:sz w:val="24"/>
          <w:szCs w:val="24"/>
        </w:rPr>
        <w:t xml:space="preserve"> entre otros</w:t>
      </w:r>
      <w:r w:rsidRPr="002D5582">
        <w:rPr>
          <w:rFonts w:ascii="Trade Gothic Next Cond" w:hAnsi="Trade Gothic Next Cond"/>
          <w:sz w:val="24"/>
          <w:szCs w:val="24"/>
        </w:rPr>
        <w:t xml:space="preserve">) </w:t>
      </w:r>
    </w:p>
    <w:p w14:paraId="6C610AC2" w14:textId="77777777" w:rsidR="00CF3679" w:rsidRPr="002D5582" w:rsidRDefault="007F5532" w:rsidP="00CF7E26">
      <w:pPr>
        <w:pStyle w:val="Normal1"/>
        <w:spacing w:after="0" w:line="240" w:lineRule="auto"/>
        <w:contextualSpacing/>
        <w:jc w:val="both"/>
        <w:rPr>
          <w:rFonts w:ascii="Trade Gothic Next Cond" w:hAnsi="Trade Gothic Next Cond"/>
          <w:sz w:val="24"/>
          <w:szCs w:val="24"/>
        </w:rPr>
      </w:pPr>
      <w:r w:rsidRPr="002D5582">
        <w:rPr>
          <w:rFonts w:ascii="Trade Gothic Next Cond" w:hAnsi="Trade Gothic Next Cond"/>
          <w:sz w:val="24"/>
          <w:szCs w:val="24"/>
        </w:rPr>
        <w:t>Plataformas digitales que conoce y utiliza (</w:t>
      </w:r>
      <w:r w:rsidR="00503718" w:rsidRPr="002D5582">
        <w:rPr>
          <w:rFonts w:ascii="Trade Gothic Next Cond" w:hAnsi="Trade Gothic Next Cond"/>
          <w:sz w:val="24"/>
          <w:szCs w:val="24"/>
        </w:rPr>
        <w:t>M</w:t>
      </w:r>
      <w:r w:rsidRPr="002D5582">
        <w:rPr>
          <w:rFonts w:ascii="Trade Gothic Next Cond" w:hAnsi="Trade Gothic Next Cond"/>
          <w:sz w:val="24"/>
          <w:szCs w:val="24"/>
        </w:rPr>
        <w:t xml:space="preserve">oodle, </w:t>
      </w:r>
      <w:proofErr w:type="spellStart"/>
      <w:r w:rsidR="00503718" w:rsidRPr="002D5582">
        <w:rPr>
          <w:rFonts w:ascii="Trade Gothic Next Cond" w:hAnsi="Trade Gothic Next Cond"/>
          <w:sz w:val="24"/>
          <w:szCs w:val="24"/>
        </w:rPr>
        <w:t>C</w:t>
      </w:r>
      <w:r w:rsidRPr="002D5582">
        <w:rPr>
          <w:rFonts w:ascii="Trade Gothic Next Cond" w:hAnsi="Trade Gothic Next Cond"/>
          <w:sz w:val="24"/>
          <w:szCs w:val="24"/>
        </w:rPr>
        <w:t>lassroom</w:t>
      </w:r>
      <w:proofErr w:type="spellEnd"/>
      <w:r w:rsidRPr="002D5582">
        <w:rPr>
          <w:rFonts w:ascii="Trade Gothic Next Cond" w:hAnsi="Trade Gothic Next Cond"/>
          <w:sz w:val="24"/>
          <w:szCs w:val="24"/>
        </w:rPr>
        <w:t xml:space="preserve">, </w:t>
      </w:r>
      <w:r w:rsidR="00503718" w:rsidRPr="002D5582">
        <w:rPr>
          <w:rFonts w:ascii="Trade Gothic Next Cond" w:hAnsi="Trade Gothic Next Cond"/>
          <w:sz w:val="24"/>
          <w:szCs w:val="24"/>
        </w:rPr>
        <w:t>Z</w:t>
      </w:r>
      <w:r w:rsidRPr="002D5582">
        <w:rPr>
          <w:rFonts w:ascii="Trade Gothic Next Cond" w:hAnsi="Trade Gothic Next Cond"/>
          <w:sz w:val="24"/>
          <w:szCs w:val="24"/>
        </w:rPr>
        <w:t xml:space="preserve">oom, </w:t>
      </w:r>
      <w:proofErr w:type="spellStart"/>
      <w:r w:rsidR="00503718" w:rsidRPr="002D5582">
        <w:rPr>
          <w:rFonts w:ascii="Trade Gothic Next Cond" w:hAnsi="Trade Gothic Next Cond"/>
          <w:sz w:val="24"/>
          <w:szCs w:val="24"/>
        </w:rPr>
        <w:t>M</w:t>
      </w:r>
      <w:r w:rsidRPr="002D5582">
        <w:rPr>
          <w:rFonts w:ascii="Trade Gothic Next Cond" w:hAnsi="Trade Gothic Next Cond"/>
          <w:sz w:val="24"/>
          <w:szCs w:val="24"/>
        </w:rPr>
        <w:t>eet</w:t>
      </w:r>
      <w:proofErr w:type="spellEnd"/>
      <w:r w:rsidRPr="002D5582">
        <w:rPr>
          <w:rFonts w:ascii="Trade Gothic Next Cond" w:hAnsi="Trade Gothic Next Cond"/>
          <w:sz w:val="24"/>
          <w:szCs w:val="24"/>
        </w:rPr>
        <w:t xml:space="preserve">, </w:t>
      </w:r>
      <w:r w:rsidR="00503718" w:rsidRPr="002D5582">
        <w:rPr>
          <w:rFonts w:ascii="Trade Gothic Next Cond" w:hAnsi="Trade Gothic Next Cond"/>
          <w:sz w:val="24"/>
          <w:szCs w:val="24"/>
        </w:rPr>
        <w:t>entre otros</w:t>
      </w:r>
      <w:r w:rsidRPr="002D5582">
        <w:rPr>
          <w:rFonts w:ascii="Trade Gothic Next Cond" w:hAnsi="Trade Gothic Next Cond"/>
          <w:sz w:val="24"/>
          <w:szCs w:val="24"/>
        </w:rPr>
        <w:t xml:space="preserve">), </w:t>
      </w:r>
    </w:p>
    <w:p w14:paraId="61E69F19" w14:textId="77777777" w:rsidR="00A06484" w:rsidRPr="002D5582" w:rsidRDefault="00503718" w:rsidP="00CF7E26">
      <w:pPr>
        <w:pStyle w:val="Normal1"/>
        <w:spacing w:after="0" w:line="240" w:lineRule="auto"/>
        <w:contextualSpacing/>
        <w:jc w:val="both"/>
        <w:rPr>
          <w:rFonts w:ascii="Trade Gothic Next Cond" w:hAnsi="Trade Gothic Next Cond"/>
          <w:sz w:val="24"/>
          <w:szCs w:val="24"/>
        </w:rPr>
      </w:pPr>
      <w:r w:rsidRPr="002D5582">
        <w:rPr>
          <w:rFonts w:ascii="Trade Gothic Next Cond" w:hAnsi="Trade Gothic Next Cond"/>
          <w:sz w:val="24"/>
          <w:szCs w:val="24"/>
        </w:rPr>
        <w:t>H</w:t>
      </w:r>
      <w:r w:rsidR="007F5532" w:rsidRPr="002D5582">
        <w:rPr>
          <w:rFonts w:ascii="Trade Gothic Next Cond" w:hAnsi="Trade Gothic Next Cond"/>
          <w:sz w:val="24"/>
          <w:szCs w:val="24"/>
        </w:rPr>
        <w:t xml:space="preserve">erramientas de investigación: </w:t>
      </w:r>
      <w:proofErr w:type="spellStart"/>
      <w:r w:rsidRPr="002D5582">
        <w:rPr>
          <w:rFonts w:ascii="Trade Gothic Next Cond" w:hAnsi="Trade Gothic Next Cond"/>
          <w:sz w:val="24"/>
          <w:szCs w:val="24"/>
        </w:rPr>
        <w:t>ATLAS.ti</w:t>
      </w:r>
      <w:proofErr w:type="spellEnd"/>
      <w:r w:rsidR="007F5532" w:rsidRPr="002D5582">
        <w:rPr>
          <w:rFonts w:ascii="Trade Gothic Next Cond" w:hAnsi="Trade Gothic Next Cond"/>
          <w:sz w:val="24"/>
          <w:szCs w:val="24"/>
        </w:rPr>
        <w:t xml:space="preserve">, </w:t>
      </w:r>
      <w:r w:rsidRPr="002D5582">
        <w:rPr>
          <w:rFonts w:ascii="Trade Gothic Next Cond" w:hAnsi="Trade Gothic Next Cond"/>
          <w:sz w:val="24"/>
          <w:szCs w:val="24"/>
        </w:rPr>
        <w:t>IBM SPSS</w:t>
      </w:r>
      <w:r w:rsidR="007F5532" w:rsidRPr="002D5582">
        <w:rPr>
          <w:rFonts w:ascii="Trade Gothic Next Cond" w:hAnsi="Trade Gothic Next Cond"/>
          <w:sz w:val="24"/>
          <w:szCs w:val="24"/>
        </w:rPr>
        <w:t xml:space="preserve">, </w:t>
      </w:r>
      <w:r w:rsidRPr="002D5582">
        <w:rPr>
          <w:rFonts w:ascii="Trade Gothic Next Cond" w:hAnsi="Trade Gothic Next Cond"/>
          <w:sz w:val="24"/>
          <w:szCs w:val="24"/>
        </w:rPr>
        <w:t>MAXQDA, entre otros.</w:t>
      </w:r>
      <w:r w:rsidR="007F5532" w:rsidRPr="002D5582">
        <w:rPr>
          <w:rFonts w:ascii="Trade Gothic Next Cond" w:hAnsi="Trade Gothic Next Cond"/>
          <w:sz w:val="24"/>
          <w:szCs w:val="24"/>
        </w:rPr>
        <w:t>)</w:t>
      </w:r>
    </w:p>
    <w:p w14:paraId="2BFA9EDA" w14:textId="39E792F4" w:rsidR="00503718" w:rsidRPr="00CF7E26" w:rsidRDefault="00CF7E26" w:rsidP="00CF7E26">
      <w:pPr>
        <w:pStyle w:val="Normal1"/>
        <w:shd w:val="clear" w:color="auto" w:fill="FFFFFF"/>
        <w:spacing w:before="240" w:after="0" w:line="276" w:lineRule="auto"/>
        <w:rPr>
          <w:rFonts w:ascii="Trade Gothic Next Cond" w:eastAsia="Arial" w:hAnsi="Trade Gothic Next Cond" w:cs="Arial"/>
          <w:b/>
          <w:color w:val="202124"/>
          <w:sz w:val="24"/>
          <w:szCs w:val="24"/>
        </w:rPr>
      </w:pPr>
      <w:r w:rsidRPr="00CF7E26">
        <w:rPr>
          <w:rFonts w:ascii="Trade Gothic Next Cond" w:eastAsia="Arial" w:hAnsi="Trade Gothic Next Cond" w:cs="Arial"/>
          <w:b/>
          <w:color w:val="202124"/>
          <w:sz w:val="24"/>
          <w:szCs w:val="24"/>
        </w:rPr>
        <w:t>PREMIOS Y DISTINCIONES</w:t>
      </w:r>
    </w:p>
    <w:p w14:paraId="76DC7D6E" w14:textId="1AF5198C" w:rsidR="00CF7E26" w:rsidRDefault="00CF7E26" w:rsidP="00CF7E26">
      <w:pPr>
        <w:pStyle w:val="Normal1"/>
        <w:shd w:val="clear" w:color="auto" w:fill="FFFFFF"/>
        <w:spacing w:after="0" w:line="240" w:lineRule="auto"/>
        <w:jc w:val="both"/>
        <w:rPr>
          <w:rFonts w:ascii="Trade Gothic Next Cond" w:eastAsia="Arial" w:hAnsi="Trade Gothic Next Cond" w:cs="Arial"/>
          <w:bCs/>
          <w:color w:val="202124"/>
          <w:sz w:val="24"/>
          <w:szCs w:val="24"/>
        </w:rPr>
      </w:pPr>
      <w:r w:rsidRPr="00CF7E26">
        <w:rPr>
          <w:rFonts w:ascii="Trade Gothic Next Cond" w:eastAsia="Arial" w:hAnsi="Trade Gothic Next Cond" w:cs="Arial"/>
          <w:bCs/>
          <w:color w:val="202124"/>
          <w:sz w:val="24"/>
          <w:szCs w:val="24"/>
        </w:rPr>
        <w:t>2017, Mención Honorífica en la tesis de doctorado: “La formación de la identidad profesional de los académicos de la Universidad Autónoma de Sinaloa y la Universidad de Colima. Un análisis comparativo”, Universidad Nacional Autónoma de México, 11 de septiembre.</w:t>
      </w:r>
    </w:p>
    <w:p w14:paraId="75CE8D09" w14:textId="787F7F76" w:rsidR="00CF7E26" w:rsidRDefault="00CF7E26" w:rsidP="00CF7E26">
      <w:pPr>
        <w:pStyle w:val="Normal1"/>
        <w:shd w:val="clear" w:color="auto" w:fill="FFFFFF"/>
        <w:spacing w:after="0" w:line="240" w:lineRule="auto"/>
        <w:jc w:val="both"/>
        <w:rPr>
          <w:rFonts w:ascii="Trade Gothic Next Cond" w:eastAsia="Arial" w:hAnsi="Trade Gothic Next Cond" w:cs="Arial"/>
          <w:bCs/>
          <w:color w:val="202124"/>
          <w:sz w:val="24"/>
          <w:szCs w:val="24"/>
        </w:rPr>
      </w:pPr>
      <w:r w:rsidRPr="00CF7E26">
        <w:rPr>
          <w:rFonts w:ascii="Trade Gothic Next Cond" w:eastAsia="Arial" w:hAnsi="Trade Gothic Next Cond" w:cs="Arial"/>
          <w:bCs/>
          <w:color w:val="202124"/>
          <w:sz w:val="24"/>
          <w:szCs w:val="24"/>
        </w:rPr>
        <w:t xml:space="preserve">2013, Primer lugar </w:t>
      </w:r>
      <w:r w:rsidR="00CA2E40">
        <w:rPr>
          <w:rFonts w:ascii="Trade Gothic Next Cond" w:eastAsia="Arial" w:hAnsi="Trade Gothic Next Cond" w:cs="Arial"/>
          <w:bCs/>
          <w:color w:val="202124"/>
          <w:sz w:val="24"/>
          <w:szCs w:val="24"/>
        </w:rPr>
        <w:t>de</w:t>
      </w:r>
      <w:r w:rsidRPr="00CF7E26">
        <w:rPr>
          <w:rFonts w:ascii="Trade Gothic Next Cond" w:eastAsia="Arial" w:hAnsi="Trade Gothic Next Cond" w:cs="Arial"/>
          <w:bCs/>
          <w:color w:val="202124"/>
          <w:sz w:val="24"/>
          <w:szCs w:val="24"/>
        </w:rPr>
        <w:t xml:space="preserve"> rendimiento </w:t>
      </w:r>
      <w:r w:rsidR="00CA2E40">
        <w:rPr>
          <w:rFonts w:ascii="Trade Gothic Next Cond" w:eastAsia="Arial" w:hAnsi="Trade Gothic Next Cond" w:cs="Arial"/>
          <w:bCs/>
          <w:color w:val="202124"/>
          <w:sz w:val="24"/>
          <w:szCs w:val="24"/>
        </w:rPr>
        <w:t>en</w:t>
      </w:r>
      <w:r w:rsidRPr="00CF7E26">
        <w:rPr>
          <w:rFonts w:ascii="Trade Gothic Next Cond" w:eastAsia="Arial" w:hAnsi="Trade Gothic Next Cond" w:cs="Arial"/>
          <w:bCs/>
          <w:color w:val="202124"/>
          <w:sz w:val="24"/>
          <w:szCs w:val="24"/>
        </w:rPr>
        <w:t xml:space="preserve"> el cuarto semestre de la Maestría en Pedagogía, Facultad de Pedagogía de la Universidad de Colima, 01 de julio.</w:t>
      </w:r>
    </w:p>
    <w:p w14:paraId="457C34BA" w14:textId="66F6B1B7" w:rsidR="00CF7E26" w:rsidRPr="00CF7E26" w:rsidRDefault="00CF7E26" w:rsidP="00CF7E26">
      <w:pPr>
        <w:pStyle w:val="Normal1"/>
        <w:shd w:val="clear" w:color="auto" w:fill="FFFFFF"/>
        <w:spacing w:after="0" w:line="240" w:lineRule="auto"/>
        <w:jc w:val="both"/>
        <w:rPr>
          <w:rFonts w:ascii="Trade Gothic Next Cond" w:eastAsia="Arial" w:hAnsi="Trade Gothic Next Cond" w:cs="Arial"/>
          <w:bCs/>
          <w:color w:val="202124"/>
          <w:sz w:val="24"/>
          <w:szCs w:val="24"/>
        </w:rPr>
      </w:pPr>
      <w:r w:rsidRPr="00CF7E26">
        <w:rPr>
          <w:rFonts w:ascii="Trade Gothic Next Cond" w:eastAsia="Arial" w:hAnsi="Trade Gothic Next Cond" w:cs="Arial"/>
          <w:bCs/>
          <w:color w:val="202124"/>
          <w:sz w:val="24"/>
          <w:szCs w:val="24"/>
        </w:rPr>
        <w:t>2007, Mejor Graduada de la generación 2001-2007, Instituto Pedagógico Superior Félix Varela, Cuba, 06 de julio.</w:t>
      </w:r>
    </w:p>
    <w:p w14:paraId="48ACE27E" w14:textId="77777777" w:rsidR="00503718" w:rsidRPr="002D5582" w:rsidRDefault="00503718" w:rsidP="002D5582">
      <w:pPr>
        <w:pStyle w:val="Normal1"/>
        <w:shd w:val="clear" w:color="auto" w:fill="FFFFFF"/>
        <w:spacing w:line="276" w:lineRule="auto"/>
        <w:rPr>
          <w:rFonts w:ascii="Trade Gothic Next Cond" w:eastAsia="Arial" w:hAnsi="Trade Gothic Next Cond" w:cs="Arial"/>
          <w:b/>
          <w:color w:val="202124"/>
          <w:sz w:val="28"/>
          <w:szCs w:val="28"/>
        </w:rPr>
      </w:pPr>
    </w:p>
    <w:sectPr w:rsidR="00503718" w:rsidRPr="002D5582" w:rsidSect="007033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850" w:footer="85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912E4" w14:textId="77777777" w:rsidR="009A49F0" w:rsidRDefault="009A49F0" w:rsidP="002D5582">
      <w:pPr>
        <w:spacing w:after="0" w:line="240" w:lineRule="auto"/>
      </w:pPr>
      <w:r>
        <w:separator/>
      </w:r>
    </w:p>
  </w:endnote>
  <w:endnote w:type="continuationSeparator" w:id="0">
    <w:p w14:paraId="1628B1B3" w14:textId="77777777" w:rsidR="009A49F0" w:rsidRDefault="009A49F0" w:rsidP="002D5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 Gothic Next Cond">
    <w:charset w:val="00"/>
    <w:family w:val="swiss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32342" w14:textId="77777777" w:rsidR="00CE212B" w:rsidRDefault="00CE212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B5B50" w14:textId="77777777" w:rsidR="00CE212B" w:rsidRDefault="00CE212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14A79" w14:textId="77777777" w:rsidR="00CE212B" w:rsidRDefault="00CE21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9A7D6" w14:textId="77777777" w:rsidR="009A49F0" w:rsidRDefault="009A49F0" w:rsidP="002D5582">
      <w:pPr>
        <w:spacing w:after="0" w:line="240" w:lineRule="auto"/>
      </w:pPr>
      <w:r>
        <w:separator/>
      </w:r>
    </w:p>
  </w:footnote>
  <w:footnote w:type="continuationSeparator" w:id="0">
    <w:p w14:paraId="649EA4D5" w14:textId="77777777" w:rsidR="009A49F0" w:rsidRDefault="009A49F0" w:rsidP="002D5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9A0D9" w14:textId="77777777" w:rsidR="00CE212B" w:rsidRDefault="00CE212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8D3CE" w14:textId="4F91F61F" w:rsidR="009D06B0" w:rsidRDefault="00CE212B" w:rsidP="009D06B0">
    <w:pPr>
      <w:spacing w:after="0" w:line="240" w:lineRule="auto"/>
      <w:rPr>
        <w:rFonts w:ascii="Arial" w:hAnsi="Arial" w:cs="Arial"/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5F2A6A87" wp14:editId="1A749DE4">
          <wp:simplePos x="0" y="0"/>
          <wp:positionH relativeFrom="column">
            <wp:posOffset>5079365</wp:posOffset>
          </wp:positionH>
          <wp:positionV relativeFrom="paragraph">
            <wp:posOffset>-304800</wp:posOffset>
          </wp:positionV>
          <wp:extent cx="1441450" cy="902743"/>
          <wp:effectExtent l="0" t="0" r="635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902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D06B0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79AD7AB7" wp14:editId="3C7A37B1">
          <wp:simplePos x="0" y="0"/>
          <wp:positionH relativeFrom="column">
            <wp:posOffset>-647700</wp:posOffset>
          </wp:positionH>
          <wp:positionV relativeFrom="paragraph">
            <wp:posOffset>-407035</wp:posOffset>
          </wp:positionV>
          <wp:extent cx="1092835" cy="1092835"/>
          <wp:effectExtent l="0" t="0" r="0" b="0"/>
          <wp:wrapNone/>
          <wp:docPr id="8" name="Imagen 8" descr="Inicio | Secretaría de Educación Pública y Cul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nicio | Secretaría de Educación Pública y Cultura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835" cy="109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D06B0" w:rsidRPr="00391D9A">
      <w:rPr>
        <w:rFonts w:ascii="Trade Gothic Next Cond" w:hAnsi="Trade Gothic Next Cond"/>
        <w:sz w:val="24"/>
        <w:szCs w:val="24"/>
      </w:rPr>
      <w:t xml:space="preserve">                                                    </w:t>
    </w:r>
    <w:r w:rsidR="009D06B0" w:rsidRPr="00391D9A">
      <w:rPr>
        <w:rFonts w:ascii="Arial" w:hAnsi="Arial" w:cs="Arial"/>
        <w:sz w:val="24"/>
        <w:szCs w:val="24"/>
      </w:rPr>
      <w:t>Maestría en Educación Inclusiva 2023 - 2025</w:t>
    </w:r>
    <w:r w:rsidR="009D06B0" w:rsidRPr="00C467C9">
      <w:rPr>
        <w:rFonts w:ascii="Arial" w:hAnsi="Arial" w:cs="Arial"/>
        <w:noProof/>
      </w:rPr>
      <w:t xml:space="preserve"> </w:t>
    </w:r>
  </w:p>
  <w:p w14:paraId="3FC268D1" w14:textId="77777777" w:rsidR="009D06B0" w:rsidRPr="00391D9A" w:rsidRDefault="009D06B0" w:rsidP="009D06B0">
    <w:pPr>
      <w:spacing w:after="0" w:line="240" w:lineRule="auto"/>
      <w:rPr>
        <w:rFonts w:ascii="Arial" w:hAnsi="Arial" w:cs="Arial"/>
      </w:rPr>
    </w:pPr>
    <w:r>
      <w:rPr>
        <w:rFonts w:ascii="Arial" w:hAnsi="Arial" w:cs="Arial"/>
        <w:noProof/>
      </w:rPr>
      <w:t xml:space="preserve">                                                           Proceso de Selección</w:t>
    </w:r>
  </w:p>
  <w:p w14:paraId="6039A202" w14:textId="77777777" w:rsidR="002D5582" w:rsidRPr="009D06B0" w:rsidRDefault="002D558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38EF1" w14:textId="77777777" w:rsidR="00CE212B" w:rsidRDefault="00CE212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DD"/>
    <w:rsid w:val="00002EEA"/>
    <w:rsid w:val="00014104"/>
    <w:rsid w:val="000341B4"/>
    <w:rsid w:val="0003658B"/>
    <w:rsid w:val="00046708"/>
    <w:rsid w:val="00050F5C"/>
    <w:rsid w:val="00083671"/>
    <w:rsid w:val="000B062C"/>
    <w:rsid w:val="000F1EF2"/>
    <w:rsid w:val="001341CB"/>
    <w:rsid w:val="001A6EA8"/>
    <w:rsid w:val="00244198"/>
    <w:rsid w:val="00244BED"/>
    <w:rsid w:val="002C1EB5"/>
    <w:rsid w:val="002D5582"/>
    <w:rsid w:val="00353313"/>
    <w:rsid w:val="003873A6"/>
    <w:rsid w:val="003E049B"/>
    <w:rsid w:val="004319E9"/>
    <w:rsid w:val="00437A16"/>
    <w:rsid w:val="004F3CEE"/>
    <w:rsid w:val="00503718"/>
    <w:rsid w:val="005A11A2"/>
    <w:rsid w:val="005A198F"/>
    <w:rsid w:val="005B3F26"/>
    <w:rsid w:val="005B4806"/>
    <w:rsid w:val="006961CC"/>
    <w:rsid w:val="006A2833"/>
    <w:rsid w:val="006B1779"/>
    <w:rsid w:val="006F3CB5"/>
    <w:rsid w:val="006F5629"/>
    <w:rsid w:val="00703398"/>
    <w:rsid w:val="00724B6A"/>
    <w:rsid w:val="007C23EC"/>
    <w:rsid w:val="007D0CDD"/>
    <w:rsid w:val="007F5532"/>
    <w:rsid w:val="008400C6"/>
    <w:rsid w:val="008D7C57"/>
    <w:rsid w:val="00932698"/>
    <w:rsid w:val="009444AC"/>
    <w:rsid w:val="009A49F0"/>
    <w:rsid w:val="009B0B6B"/>
    <w:rsid w:val="009D06B0"/>
    <w:rsid w:val="00A02E5A"/>
    <w:rsid w:val="00A06484"/>
    <w:rsid w:val="00AB132D"/>
    <w:rsid w:val="00AC055E"/>
    <w:rsid w:val="00B0110E"/>
    <w:rsid w:val="00B359B3"/>
    <w:rsid w:val="00B86F36"/>
    <w:rsid w:val="00BB7345"/>
    <w:rsid w:val="00BB7BF9"/>
    <w:rsid w:val="00BD44D8"/>
    <w:rsid w:val="00CA1E54"/>
    <w:rsid w:val="00CA2E40"/>
    <w:rsid w:val="00CD6E9C"/>
    <w:rsid w:val="00CE212B"/>
    <w:rsid w:val="00CF3679"/>
    <w:rsid w:val="00CF7E26"/>
    <w:rsid w:val="00D326B4"/>
    <w:rsid w:val="00DC0045"/>
    <w:rsid w:val="00DC6D0E"/>
    <w:rsid w:val="00E043C6"/>
    <w:rsid w:val="00E45F95"/>
    <w:rsid w:val="00EC6DDA"/>
    <w:rsid w:val="00ED5480"/>
    <w:rsid w:val="00F47355"/>
    <w:rsid w:val="00F473F4"/>
    <w:rsid w:val="00FC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E71AE"/>
  <w15:docId w15:val="{BCBD0C1B-BD86-4BD6-89FC-CE937CC6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CB5"/>
  </w:style>
  <w:style w:type="paragraph" w:styleId="Ttulo1">
    <w:name w:val="heading 1"/>
    <w:basedOn w:val="Normal1"/>
    <w:next w:val="Normal1"/>
    <w:rsid w:val="007D0C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D0CD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D0C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D0CD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7D0CD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7D0C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7D0CDD"/>
  </w:style>
  <w:style w:type="table" w:customStyle="1" w:styleId="TableNormal">
    <w:name w:val="Table Normal"/>
    <w:rsid w:val="007D0C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D0CD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D0CD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D0CD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7D0CD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0B06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06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062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06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062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0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062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D55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582"/>
  </w:style>
  <w:style w:type="paragraph" w:styleId="Piedepgina">
    <w:name w:val="footer"/>
    <w:basedOn w:val="Normal"/>
    <w:link w:val="PiedepginaCar"/>
    <w:uiPriority w:val="99"/>
    <w:unhideWhenUsed/>
    <w:rsid w:val="002D55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POSGRADO</cp:lastModifiedBy>
  <cp:revision>2</cp:revision>
  <dcterms:created xsi:type="dcterms:W3CDTF">2023-05-23T16:48:00Z</dcterms:created>
  <dcterms:modified xsi:type="dcterms:W3CDTF">2023-05-23T16:48:00Z</dcterms:modified>
</cp:coreProperties>
</file>